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1CF" w:rsidRPr="0007035F" w:rsidRDefault="00C151CF" w:rsidP="00C151CF">
      <w:pPr>
        <w:tabs>
          <w:tab w:val="left" w:pos="5475"/>
          <w:tab w:val="right" w:pos="9677"/>
        </w:tabs>
        <w:ind w:left="5664" w:firstLine="0"/>
        <w:rPr>
          <w:rFonts w:ascii="Times New Roman" w:eastAsia="Cambria" w:hAnsi="Times New Roman" w:cs="Times New Roman"/>
          <w:lang w:eastAsia="en-US"/>
        </w:rPr>
      </w:pPr>
      <w:r w:rsidRPr="0007035F">
        <w:rPr>
          <w:rFonts w:ascii="Times New Roman" w:eastAsia="Cambria" w:hAnsi="Times New Roman" w:cs="Times New Roman"/>
          <w:lang w:eastAsia="en-US"/>
        </w:rPr>
        <w:t>Утверждена</w:t>
      </w:r>
      <w:r w:rsidRPr="0007035F">
        <w:rPr>
          <w:rFonts w:ascii="Times New Roman" w:eastAsia="Cambria" w:hAnsi="Times New Roman" w:cs="Times New Roman"/>
          <w:lang w:eastAsia="en-US"/>
        </w:rPr>
        <w:tab/>
        <w:t xml:space="preserve"> </w:t>
      </w:r>
    </w:p>
    <w:p w:rsidR="00C151CF" w:rsidRPr="0007035F" w:rsidRDefault="00C151CF" w:rsidP="00C151CF">
      <w:pPr>
        <w:ind w:left="5664" w:firstLine="0"/>
        <w:rPr>
          <w:rFonts w:ascii="Times New Roman" w:eastAsia="Cambria" w:hAnsi="Times New Roman" w:cs="Times New Roman"/>
          <w:lang w:eastAsia="en-US"/>
        </w:rPr>
      </w:pPr>
      <w:r w:rsidRPr="0007035F">
        <w:rPr>
          <w:rFonts w:ascii="Times New Roman" w:eastAsia="Cambria" w:hAnsi="Times New Roman" w:cs="Times New Roman"/>
          <w:lang w:eastAsia="en-US"/>
        </w:rPr>
        <w:t>Постановлением Администрации</w:t>
      </w:r>
    </w:p>
    <w:p w:rsidR="00C151CF" w:rsidRPr="0007035F" w:rsidRDefault="00C151CF" w:rsidP="00C151CF">
      <w:pPr>
        <w:tabs>
          <w:tab w:val="left" w:pos="6075"/>
        </w:tabs>
        <w:ind w:left="5664" w:firstLine="0"/>
        <w:rPr>
          <w:rFonts w:ascii="Times New Roman" w:eastAsia="Cambria" w:hAnsi="Times New Roman" w:cs="Times New Roman"/>
          <w:lang w:eastAsia="en-US"/>
        </w:rPr>
      </w:pPr>
      <w:proofErr w:type="spellStart"/>
      <w:r w:rsidRPr="0007035F">
        <w:rPr>
          <w:rFonts w:ascii="Times New Roman" w:eastAsia="Cambria" w:hAnsi="Times New Roman" w:cs="Times New Roman"/>
          <w:lang w:eastAsia="en-US"/>
        </w:rPr>
        <w:t>Чамзинского</w:t>
      </w:r>
      <w:proofErr w:type="spellEnd"/>
      <w:r w:rsidRPr="0007035F">
        <w:rPr>
          <w:rFonts w:ascii="Times New Roman" w:eastAsia="Cambria" w:hAnsi="Times New Roman" w:cs="Times New Roman"/>
          <w:lang w:eastAsia="en-US"/>
        </w:rPr>
        <w:t xml:space="preserve"> муниципального района</w:t>
      </w:r>
    </w:p>
    <w:p w:rsidR="00C151CF" w:rsidRPr="0007035F" w:rsidRDefault="00C151CF" w:rsidP="00C151CF">
      <w:pPr>
        <w:pStyle w:val="1"/>
        <w:spacing w:before="0" w:after="0"/>
        <w:ind w:left="5664"/>
        <w:jc w:val="both"/>
        <w:rPr>
          <w:rFonts w:ascii="Times New Roman" w:hAnsi="Times New Roman" w:cs="Times New Roman"/>
          <w:b w:val="0"/>
          <w:bCs w:val="0"/>
        </w:rPr>
      </w:pPr>
      <w:r w:rsidRPr="0007035F">
        <w:rPr>
          <w:rFonts w:ascii="Times New Roman" w:eastAsia="Cambria" w:hAnsi="Times New Roman" w:cs="Times New Roman"/>
          <w:b w:val="0"/>
          <w:bCs w:val="0"/>
          <w:lang w:eastAsia="en-US"/>
        </w:rPr>
        <w:t>от 1</w:t>
      </w:r>
      <w:r>
        <w:rPr>
          <w:rFonts w:ascii="Times New Roman" w:eastAsia="Cambria" w:hAnsi="Times New Roman" w:cs="Times New Roman"/>
          <w:b w:val="0"/>
          <w:bCs w:val="0"/>
          <w:lang w:eastAsia="en-US"/>
        </w:rPr>
        <w:t>6</w:t>
      </w:r>
      <w:r w:rsidRPr="0007035F">
        <w:rPr>
          <w:rFonts w:ascii="Times New Roman" w:eastAsia="Cambria" w:hAnsi="Times New Roman" w:cs="Times New Roman"/>
          <w:b w:val="0"/>
          <w:bCs w:val="0"/>
          <w:lang w:eastAsia="en-US"/>
        </w:rPr>
        <w:t>.0</w:t>
      </w:r>
      <w:r>
        <w:rPr>
          <w:rFonts w:ascii="Times New Roman" w:eastAsia="Cambria" w:hAnsi="Times New Roman" w:cs="Times New Roman"/>
          <w:b w:val="0"/>
          <w:bCs w:val="0"/>
          <w:lang w:eastAsia="en-US"/>
        </w:rPr>
        <w:t>9</w:t>
      </w:r>
      <w:r w:rsidRPr="0007035F">
        <w:rPr>
          <w:rFonts w:ascii="Times New Roman" w:eastAsia="Cambria" w:hAnsi="Times New Roman" w:cs="Times New Roman"/>
          <w:b w:val="0"/>
          <w:bCs w:val="0"/>
          <w:lang w:eastAsia="en-US"/>
        </w:rPr>
        <w:t>.20</w:t>
      </w:r>
      <w:r>
        <w:rPr>
          <w:rFonts w:ascii="Times New Roman" w:eastAsia="Cambria" w:hAnsi="Times New Roman" w:cs="Times New Roman"/>
          <w:b w:val="0"/>
          <w:bCs w:val="0"/>
          <w:lang w:eastAsia="en-US"/>
        </w:rPr>
        <w:t>19</w:t>
      </w:r>
      <w:r w:rsidRPr="0007035F">
        <w:rPr>
          <w:rFonts w:ascii="Times New Roman" w:eastAsia="Cambria" w:hAnsi="Times New Roman" w:cs="Times New Roman"/>
          <w:b w:val="0"/>
          <w:bCs w:val="0"/>
          <w:lang w:eastAsia="en-US"/>
        </w:rPr>
        <w:t>г. №</w:t>
      </w:r>
      <w:r>
        <w:rPr>
          <w:rFonts w:ascii="Times New Roman" w:eastAsia="Cambria" w:hAnsi="Times New Roman" w:cs="Times New Roman"/>
          <w:b w:val="0"/>
          <w:bCs w:val="0"/>
          <w:lang w:eastAsia="en-US"/>
        </w:rPr>
        <w:t>692</w:t>
      </w:r>
    </w:p>
    <w:p w:rsidR="00384ED6" w:rsidRPr="00BC16B4" w:rsidRDefault="00384ED6" w:rsidP="00384ED6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BC16B4">
        <w:rPr>
          <w:rFonts w:ascii="Times New Roman" w:hAnsi="Times New Roman" w:cs="Times New Roman"/>
          <w:sz w:val="26"/>
          <w:szCs w:val="26"/>
        </w:rPr>
        <w:t>Паспорт</w:t>
      </w:r>
      <w:r w:rsidRPr="00BC16B4">
        <w:rPr>
          <w:rFonts w:ascii="Times New Roman" w:hAnsi="Times New Roman" w:cs="Times New Roman"/>
          <w:sz w:val="26"/>
          <w:szCs w:val="26"/>
        </w:rPr>
        <w:br/>
        <w:t xml:space="preserve">Муниципальной программы </w:t>
      </w:r>
      <w:proofErr w:type="spellStart"/>
      <w:r w:rsidRPr="00BC16B4">
        <w:rPr>
          <w:rFonts w:ascii="Times New Roman" w:hAnsi="Times New Roman" w:cs="Times New Roman"/>
          <w:sz w:val="26"/>
          <w:szCs w:val="26"/>
        </w:rPr>
        <w:t>Чамзинского</w:t>
      </w:r>
      <w:proofErr w:type="spellEnd"/>
      <w:r w:rsidRPr="00BC16B4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Мордовия</w:t>
      </w:r>
      <w:r w:rsidRPr="00BC16B4">
        <w:rPr>
          <w:rFonts w:ascii="Times New Roman" w:hAnsi="Times New Roman" w:cs="Times New Roman"/>
          <w:sz w:val="26"/>
          <w:szCs w:val="26"/>
        </w:rPr>
        <w:br/>
        <w:t>«Комплексное развитие сельских территорий»</w:t>
      </w:r>
    </w:p>
    <w:p w:rsidR="00C151CF" w:rsidRPr="00BC16B4" w:rsidRDefault="00C151CF" w:rsidP="00C151CF">
      <w:pPr>
        <w:rPr>
          <w:sz w:val="26"/>
          <w:szCs w:val="26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8"/>
        <w:gridCol w:w="6662"/>
      </w:tblGrid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</w:t>
            </w:r>
          </w:p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384ED6" w:rsidRPr="00BC16B4" w:rsidRDefault="00384ED6" w:rsidP="00BF59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</w:t>
            </w:r>
            <w:proofErr w:type="spellStart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Чамзинского</w:t>
            </w:r>
            <w:proofErr w:type="spellEnd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Республики Мордовия «Комплексное развитие сельских территорий» (далее – Муниципальная программа)</w:t>
            </w:r>
          </w:p>
          <w:p w:rsidR="00384ED6" w:rsidRPr="00BC16B4" w:rsidRDefault="00384ED6" w:rsidP="00BF59DE">
            <w:pPr>
              <w:rPr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sz w:val="26"/>
                <w:szCs w:val="26"/>
              </w:rPr>
            </w:pPr>
            <w:bookmarkStart w:id="0" w:name="sub_1112"/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Муниципальной </w:t>
            </w:r>
          </w:p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>программы</w:t>
            </w:r>
            <w:bookmarkEnd w:id="0"/>
          </w:p>
          <w:p w:rsidR="00384ED6" w:rsidRPr="00BC16B4" w:rsidRDefault="00384ED6" w:rsidP="00BF59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Чамзинского</w:t>
            </w:r>
            <w:proofErr w:type="spellEnd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Республики Мордовия </w:t>
            </w: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4"/>
              <w:rPr>
                <w:rStyle w:val="a3"/>
                <w:rFonts w:ascii="Times New Roman" w:hAnsi="Times New Roman" w:cs="Times New Roman"/>
                <w:sz w:val="26"/>
                <w:szCs w:val="26"/>
              </w:rPr>
            </w:pPr>
            <w:bookmarkStart w:id="1" w:name="sub_7020034"/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 xml:space="preserve">Участники 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  <w:bookmarkEnd w:id="1"/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ind w:firstLine="0"/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 xml:space="preserve">Отдел промышленности, транспорта, строительства и архитектуры администрации района, управление сельского хозяйства </w:t>
            </w:r>
            <w:proofErr w:type="gramStart"/>
            <w:r w:rsidRPr="00BC16B4">
              <w:rPr>
                <w:sz w:val="26"/>
                <w:szCs w:val="26"/>
              </w:rPr>
              <w:t>администрации  района</w:t>
            </w:r>
            <w:proofErr w:type="gramEnd"/>
            <w:r w:rsidRPr="00BC16B4">
              <w:rPr>
                <w:sz w:val="26"/>
                <w:szCs w:val="26"/>
              </w:rPr>
              <w:t xml:space="preserve">, организационный отдел администрации района, администрации городских и сельских поселений </w:t>
            </w:r>
            <w:proofErr w:type="spellStart"/>
            <w:r w:rsidRPr="00BC16B4">
              <w:rPr>
                <w:sz w:val="26"/>
                <w:szCs w:val="26"/>
              </w:rPr>
              <w:t>Чамзинского</w:t>
            </w:r>
            <w:proofErr w:type="spellEnd"/>
            <w:r w:rsidRPr="00BC16B4">
              <w:rPr>
                <w:sz w:val="26"/>
                <w:szCs w:val="26"/>
              </w:rPr>
              <w:t xml:space="preserve"> муниципального района Республики Мордовия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4"/>
              <w:rPr>
                <w:rStyle w:val="a3"/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 xml:space="preserve">Подпрограммы Муниципальной 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подпрограмма «Создание условий для обеспечения доступным и комфортным жильем сельского населения»;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подпрограмма «Создание и развитие инфраструктуры на сельских территориях»;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Цели </w:t>
            </w:r>
          </w:p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Муниципальной </w:t>
            </w:r>
          </w:p>
          <w:p w:rsidR="00384ED6" w:rsidRPr="00BC16B4" w:rsidRDefault="00384ED6" w:rsidP="00BF59D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>программы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ConsPlusNormal"/>
              <w:jc w:val="both"/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 xml:space="preserve">Цель 1 – сохранение доли сельского населения в общей численности населения </w:t>
            </w:r>
            <w:proofErr w:type="spellStart"/>
            <w:r w:rsidRPr="00BC16B4">
              <w:rPr>
                <w:sz w:val="26"/>
                <w:szCs w:val="26"/>
              </w:rPr>
              <w:t>Чамзинского</w:t>
            </w:r>
            <w:proofErr w:type="spellEnd"/>
            <w:r w:rsidRPr="00BC16B4">
              <w:rPr>
                <w:sz w:val="26"/>
                <w:szCs w:val="26"/>
              </w:rPr>
              <w:t xml:space="preserve"> муниципального района Республики Мордовия на уровне не менее 27,2 процентов в 2025 г.;</w:t>
            </w:r>
          </w:p>
          <w:p w:rsidR="00384ED6" w:rsidRPr="00BC16B4" w:rsidRDefault="00384ED6" w:rsidP="00BF59DE">
            <w:pPr>
              <w:pStyle w:val="ConsPlusNormal"/>
              <w:jc w:val="both"/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 xml:space="preserve">в 2017 году (базовый год) – 27,3 процентов; 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2020 году – 27,2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2021 году – 27,2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2022 году – 27,2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2023 году – 27,2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2024 году – 27,2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2025 году – 27,2 процентов.</w:t>
            </w:r>
          </w:p>
          <w:p w:rsidR="00384ED6" w:rsidRPr="00BC16B4" w:rsidRDefault="00384ED6" w:rsidP="00BF59DE">
            <w:pPr>
              <w:pStyle w:val="ConsPlusNormal"/>
              <w:jc w:val="both"/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 xml:space="preserve">Цель 2 – достижение соотношения среднемесячных располагаемых ресурсов сельского и городского домохозяйств до 17 255, 8 рублей в 2025 г.; </w:t>
            </w:r>
          </w:p>
          <w:p w:rsidR="00384ED6" w:rsidRPr="00BC16B4" w:rsidRDefault="00384ED6" w:rsidP="00BF59DE">
            <w:pPr>
              <w:pStyle w:val="ConsPlusNormal"/>
              <w:jc w:val="both"/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 xml:space="preserve">в 2019 году (базовый год) – 14 451,8 рублей; 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2020 году – 14 885, 3 рублей;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2021 году – 15 331, 8 рублей;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2022 году – 15 791, 7 рублей;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2023 году – 16 265, 4 рублей;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2024 году – 16 753, 3 рублей;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2025 году – 17 255, 8 рублей.</w:t>
            </w:r>
          </w:p>
          <w:p w:rsidR="00384ED6" w:rsidRPr="00BC16B4" w:rsidRDefault="00384ED6" w:rsidP="00BF59DE">
            <w:pPr>
              <w:pStyle w:val="ConsPlusNormal"/>
              <w:jc w:val="both"/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Цель 3 – повышение доли общей площади благоустроенных жилых помещений в сельских населенных пунктах до 50,8 процентов в 2025 г.;</w:t>
            </w:r>
          </w:p>
          <w:p w:rsidR="00384ED6" w:rsidRPr="00BC16B4" w:rsidRDefault="00384ED6" w:rsidP="00BF59DE">
            <w:pPr>
              <w:pStyle w:val="ConsPlusNormal"/>
              <w:jc w:val="both"/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 xml:space="preserve">в 2019 году (базовый год) – 6,6 процентов; 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2020 году – 9,3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2021 году – 13,1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2022 году – 18,4 процентов;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2023 году – 25,8 процента;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2024 году – 36,2 процентов;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 2025 году – 50,8 процентов.</w:t>
            </w:r>
          </w:p>
          <w:p w:rsidR="00384ED6" w:rsidRPr="00BC16B4" w:rsidRDefault="00384ED6" w:rsidP="00BF59DE">
            <w:pPr>
              <w:ind w:firstLine="0"/>
              <w:rPr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2" w:name="sub_1114"/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Задачи </w:t>
            </w:r>
          </w:p>
          <w:p w:rsidR="00384ED6" w:rsidRPr="00BC16B4" w:rsidRDefault="00384ED6" w:rsidP="00BF59D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>Муниципальной программы</w:t>
            </w:r>
            <w:bookmarkEnd w:id="2"/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улучшение жилищных условий сельского населения на основе развития институтов субсидирования строительства и покупки жилья, а также ипотечного кредитования;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обеспечение создания комфортных условий жизнедеятельности в сельской местности за счет: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- развития инженерной инфраструктуры на сельских территориях;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- развития социальной инфраструктуры на сельских территориях;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- развития транспортной инфраструктуры на сельских территориях;</w:t>
            </w:r>
          </w:p>
          <w:p w:rsidR="00384ED6" w:rsidRPr="00BC16B4" w:rsidRDefault="00384ED6" w:rsidP="00BF59D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- благоустройства сельских территорий;</w:t>
            </w:r>
          </w:p>
          <w:p w:rsidR="00384ED6" w:rsidRPr="00BC16B4" w:rsidRDefault="00384ED6" w:rsidP="00BF59DE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115"/>
            <w:r w:rsidRPr="00BC16B4">
              <w:rPr>
                <w:rStyle w:val="a3"/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Муниципальной программы</w:t>
            </w:r>
            <w:bookmarkEnd w:id="3"/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ввод жилых помещений (жилых домов) для граждан, проживающих на сельских территориях – 4936,4 кв. метров жилья;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ввод жилых помещений (жилых домов), предоставляемых на условиях найма гражданам, проживающим на сельских территориях – </w:t>
            </w:r>
            <w:proofErr w:type="gramStart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720  кв.</w:t>
            </w:r>
            <w:proofErr w:type="gramEnd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 метров жилья;</w:t>
            </w:r>
          </w:p>
          <w:p w:rsidR="00384ED6" w:rsidRPr="00BC16B4" w:rsidRDefault="00384ED6" w:rsidP="00384ED6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предоставление 159 жилищных (ипотечных) кредитов (займов) гражданам, для строительства (приобретения) жилых помещений (жилых домов) на сельских территориях;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реализация 6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ввод в действие 3,222 км локальных водопроводов;</w:t>
            </w:r>
          </w:p>
          <w:p w:rsidR="00384ED6" w:rsidRPr="00BC16B4" w:rsidRDefault="00384ED6" w:rsidP="00384ED6">
            <w:pPr>
              <w:pStyle w:val="a4"/>
              <w:rPr>
                <w:rFonts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реализация 12 общественно-значимых проектов по благоустройству территорий;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1 января 2020 – 31 декабря 2025 годы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ED6" w:rsidRPr="00BC16B4" w:rsidRDefault="00384ED6" w:rsidP="00BF59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ED6" w:rsidRPr="00BC16B4" w:rsidRDefault="00384ED6" w:rsidP="00BF59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4"/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4" w:name="sub_1117"/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Объемы финансирования Муниципальной 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>программы</w:t>
            </w:r>
            <w:bookmarkEnd w:id="4"/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составит: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за счет всех источников финансирования – </w:t>
            </w:r>
            <w:bookmarkStart w:id="5" w:name="_Hlk84934753"/>
            <w:bookmarkStart w:id="6" w:name="_GoBack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837 244,5 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172 914,6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43 458,8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50 090,6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280 657,9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98 651,8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190 651,8 тыс. рублей</w:t>
            </w:r>
            <w:bookmarkEnd w:id="5"/>
            <w:bookmarkEnd w:id="6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84ED6" w:rsidRPr="00BC16B4" w:rsidRDefault="00384ED6" w:rsidP="00384ED6">
            <w:pPr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в том числе:</w:t>
            </w:r>
          </w:p>
          <w:p w:rsidR="00384ED6" w:rsidRPr="00BC16B4" w:rsidRDefault="00384ED6" w:rsidP="00384ED6">
            <w:pPr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за счет средств федерального бюджета -390 628,1 тыс. 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25 549,0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20 843,7 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260 935,4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83 300,0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за счет средств республиканского бюджета Республики Мордовия –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427 055,1 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143 648,2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20 647,0 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39 507,4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19 444,3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15 319,1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188 489,1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за счет </w:t>
            </w:r>
            <w:proofErr w:type="gramStart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средств  местного</w:t>
            </w:r>
            <w:proofErr w:type="gramEnd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 бюджета –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4 217,9 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841,2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89,9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813,2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278,2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32,7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2 162,7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15 343,4 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2 876,2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1 878,2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10 589,0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-</w:t>
            </w:r>
          </w:p>
          <w:p w:rsidR="00384ED6" w:rsidRPr="00BC16B4" w:rsidRDefault="00384ED6" w:rsidP="00384ED6">
            <w:pPr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по подпрограмме «Создание условий для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обеспечения доступным и комфортным жильем сельского населения» составляет 330 117,5 тыс. рублей;</w:t>
            </w:r>
          </w:p>
          <w:p w:rsidR="00384ED6" w:rsidRPr="00BC16B4" w:rsidRDefault="00384ED6" w:rsidP="00384ED6">
            <w:pPr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в том числе:</w:t>
            </w:r>
          </w:p>
          <w:p w:rsidR="00384ED6" w:rsidRPr="00BC16B4" w:rsidRDefault="00384ED6" w:rsidP="00384ED6">
            <w:pPr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за счет средств федерального бюджета -80 692,7 тыс. 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20 549,0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20 843,7 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34 300,0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за счет средств республиканского бюджета Республики Мордовия –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236 454,0 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132 986,3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18 184,7 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36 295,7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14 119,1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14 319,1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20 549,1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за счет </w:t>
            </w:r>
            <w:proofErr w:type="gramStart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средств  местного</w:t>
            </w:r>
            <w:proofErr w:type="gramEnd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 бюджета –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668,2 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91,1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54,7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354,3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32,7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32,7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102,7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12 302,6 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1 773,1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858,1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9 671,4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-</w:t>
            </w:r>
          </w:p>
          <w:p w:rsidR="00384ED6" w:rsidRPr="00BC16B4" w:rsidRDefault="00384ED6" w:rsidP="00384ED6">
            <w:pPr>
              <w:pStyle w:val="a4"/>
              <w:rPr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по подпрограмме «Создание и развитие инфраструктуры на сельских территориях» составляет 507 127,0 тыс. рублей.</w:t>
            </w:r>
          </w:p>
          <w:p w:rsidR="00384ED6" w:rsidRPr="00BC16B4" w:rsidRDefault="00384ED6" w:rsidP="00384ED6">
            <w:pPr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в том числе:</w:t>
            </w:r>
          </w:p>
          <w:p w:rsidR="00384ED6" w:rsidRPr="00BC16B4" w:rsidRDefault="00384ED6" w:rsidP="00384ED6">
            <w:pPr>
              <w:rPr>
                <w:sz w:val="26"/>
                <w:szCs w:val="26"/>
              </w:rPr>
            </w:pPr>
            <w:r w:rsidRPr="00BC16B4">
              <w:rPr>
                <w:sz w:val="26"/>
                <w:szCs w:val="26"/>
              </w:rPr>
              <w:t>за счет средств федерального бюджета -309 935,4 тыс. 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260 935,4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40 000,0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за счет средств республиканского бюджета Республики Мордовия –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190 601,1 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10 661,9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2 462,3 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3 211,7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5 325,2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1 000,0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167 940,0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за    счет    средств     местного    бюджета –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3 549,7 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750,1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35,2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458,9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245,5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 год – 2 60,0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  <w:r w:rsidRPr="00BC16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3 040,8 тыс. рублей, в том числе: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2020 год – 1 103,1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2021 год – 1 020,1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2022 год – 917,6 тыс. рублей,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2023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2024 год – -</w:t>
            </w:r>
          </w:p>
          <w:p w:rsidR="00384ED6" w:rsidRPr="00BC16B4" w:rsidRDefault="00384ED6" w:rsidP="00384ED6">
            <w:pPr>
              <w:pStyle w:val="a4"/>
              <w:rPr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2025 год – -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</w:t>
            </w:r>
            <w:proofErr w:type="gramStart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Муниципальной  программы</w:t>
            </w:r>
            <w:proofErr w:type="gramEnd"/>
            <w:r w:rsidRPr="00BC16B4">
              <w:rPr>
                <w:rFonts w:ascii="Times New Roman" w:hAnsi="Times New Roman" w:cs="Times New Roman"/>
                <w:sz w:val="26"/>
                <w:szCs w:val="26"/>
              </w:rPr>
              <w:t xml:space="preserve"> подлежит ежегодному уточнению, исходя из реальных возможностей бюджетов всех уровней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84ED6" w:rsidRPr="00BC16B4" w:rsidTr="007F4E7F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BF59DE">
            <w:pPr>
              <w:pStyle w:val="a5"/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</w:pPr>
            <w:bookmarkStart w:id="7" w:name="sub_1118"/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Ожидаемые результаты реализации </w:t>
            </w:r>
          </w:p>
          <w:p w:rsidR="00384ED6" w:rsidRPr="00BC16B4" w:rsidRDefault="00384ED6" w:rsidP="00BF59D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C16B4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>Муниципальной  программы</w:t>
            </w:r>
            <w:bookmarkEnd w:id="7"/>
            <w:proofErr w:type="gramEnd"/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улучшение жилищных условий 54 сельских семей;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создание необходимой инженерной инфраструктуры под строительство 220 домов на сельских территориях;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повышение уровня инженерного обустройства населенных пунктов, расположенных в сельской местности: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газом –до 98,3 процентов;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водой – с 75,7% (2018 г.) до 80 процентов;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384ED6" w:rsidRPr="00BC16B4" w:rsidRDefault="00384ED6" w:rsidP="00384ED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BC16B4">
              <w:rPr>
                <w:rFonts w:ascii="Times New Roman" w:hAnsi="Times New Roman" w:cs="Times New Roman"/>
                <w:sz w:val="26"/>
                <w:szCs w:val="26"/>
              </w:rPr>
              <w:t>- 12 общественно-значимых проектов по благоустройству территорий.</w:t>
            </w: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4ED6" w:rsidRPr="00BC16B4" w:rsidRDefault="00384ED6" w:rsidP="00BF59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7CBC" w:rsidRPr="00BC16B4" w:rsidRDefault="00B97CBC">
      <w:pPr>
        <w:rPr>
          <w:sz w:val="26"/>
          <w:szCs w:val="26"/>
        </w:rPr>
      </w:pPr>
    </w:p>
    <w:sectPr w:rsidR="00B97CBC" w:rsidRPr="00BC16B4" w:rsidSect="00BC16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ED6"/>
    <w:rsid w:val="00384ED6"/>
    <w:rsid w:val="006810E9"/>
    <w:rsid w:val="007F4E7F"/>
    <w:rsid w:val="00AE2EEA"/>
    <w:rsid w:val="00B97CBC"/>
    <w:rsid w:val="00BC16B4"/>
    <w:rsid w:val="00C1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5938"/>
  <w15:chartTrackingRefBased/>
  <w15:docId w15:val="{636E24B9-8544-4F12-A847-B6B6AA56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E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4ED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4E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4ED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84ED6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84ED6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84ED6"/>
    <w:pPr>
      <w:ind w:firstLine="0"/>
      <w:jc w:val="left"/>
    </w:pPr>
  </w:style>
  <w:style w:type="paragraph" w:customStyle="1" w:styleId="ConsPlusNormal">
    <w:name w:val="ConsPlusNormal"/>
    <w:rsid w:val="00384E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84ED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MATYUSHKINALN</dc:creator>
  <cp:keywords/>
  <dc:description/>
  <cp:lastModifiedBy>Shef</cp:lastModifiedBy>
  <cp:revision>4</cp:revision>
  <dcterms:created xsi:type="dcterms:W3CDTF">2021-10-11T06:59:00Z</dcterms:created>
  <dcterms:modified xsi:type="dcterms:W3CDTF">2021-10-12T09:42:00Z</dcterms:modified>
</cp:coreProperties>
</file>